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A57C" w14:textId="133DCED9" w:rsidR="00435BD0" w:rsidRPr="00435BD0" w:rsidRDefault="00435BD0" w:rsidP="004C5D96">
      <w:pPr>
        <w:snapToGrid w:val="0"/>
        <w:spacing w:after="0" w:line="240" w:lineRule="auto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35BD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周刊稿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（簡略版）</w:t>
      </w:r>
    </w:p>
    <w:p w14:paraId="0145CA15" w14:textId="77777777" w:rsidR="00435BD0" w:rsidRDefault="00435BD0" w:rsidP="004C5D96">
      <w:pPr>
        <w:snapToGrid w:val="0"/>
        <w:spacing w:after="0" w:line="240" w:lineRule="auto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</w:p>
    <w:p w14:paraId="5C4DB242" w14:textId="236F5613" w:rsidR="004C5D96" w:rsidRPr="00D7266B" w:rsidRDefault="004C5D96" w:rsidP="004C5D96">
      <w:pPr>
        <w:snapToGrid w:val="0"/>
        <w:spacing w:after="0" w:line="240" w:lineRule="auto"/>
        <w:rPr>
          <w:rFonts w:ascii="微軟正黑體" w:eastAsia="微軟正黑體" w:hAnsi="微軟正黑體"/>
          <w:b/>
          <w:bCs/>
          <w:color w:val="EE0000"/>
          <w:sz w:val="28"/>
          <w:szCs w:val="28"/>
        </w:rPr>
      </w:pPr>
      <w:r w:rsidRPr="00D7266B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 xml:space="preserve">2026浸聯會傳道部 </w:t>
      </w:r>
      <w:proofErr w:type="gramStart"/>
      <w:r w:rsidRPr="00D7266B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第45屆培靈會</w:t>
      </w:r>
      <w:proofErr w:type="gramEnd"/>
      <w:r w:rsidRPr="00D7266B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（伏與復）</w:t>
      </w:r>
      <w:r w:rsidR="00435BD0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祈</w:t>
      </w:r>
      <w:r w:rsidRPr="00D7266B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禱</w:t>
      </w:r>
      <w:r w:rsidR="00435BD0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事項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734"/>
        <w:gridCol w:w="9609"/>
      </w:tblGrid>
      <w:tr w:rsidR="00435BD0" w:rsidRPr="00D7266B" w14:paraId="56AE6B86" w14:textId="77777777" w:rsidTr="00435BD0">
        <w:tc>
          <w:tcPr>
            <w:tcW w:w="10343" w:type="dxa"/>
            <w:gridSpan w:val="2"/>
          </w:tcPr>
          <w:p w14:paraId="1C7885B6" w14:textId="697FA606" w:rsidR="00435BD0" w:rsidRPr="00423171" w:rsidRDefault="00435BD0" w:rsidP="002B393E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第一階段（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</w:rPr>
              <w:t>個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</w:rPr>
              <w:t>人和教會的預備</w:t>
            </w:r>
            <w:r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</w:tr>
      <w:tr w:rsidR="00435BD0" w:rsidRPr="00435BD0" w14:paraId="070D078D" w14:textId="77777777" w:rsidTr="00435BD0">
        <w:tc>
          <w:tcPr>
            <w:tcW w:w="704" w:type="dxa"/>
          </w:tcPr>
          <w:p w14:paraId="1008039D" w14:textId="36518BC1" w:rsidR="00435BD0" w:rsidRPr="00D7266B" w:rsidRDefault="00C207DF" w:rsidP="00365BD1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11/1</w:t>
            </w:r>
          </w:p>
        </w:tc>
        <w:tc>
          <w:tcPr>
            <w:tcW w:w="9639" w:type="dxa"/>
          </w:tcPr>
          <w:p w14:paraId="16F94E29" w14:textId="503D51B5" w:rsidR="00435BD0" w:rsidRPr="00435BD0" w:rsidRDefault="00435BD0" w:rsidP="00435BD0">
            <w:pPr>
              <w:snapToGrid w:val="0"/>
              <w:rPr>
                <w:rFonts w:ascii="微軟正黑體" w:eastAsia="微軟正黑體" w:hAnsi="微軟正黑體"/>
              </w:rPr>
            </w:pP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為自己禱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告</w:t>
            </w: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：</w:t>
            </w:r>
            <w:r w:rsidRPr="002B393E">
              <w:rPr>
                <w:rFonts w:ascii="微軟正黑體" w:eastAsia="微軟正黑體" w:hAnsi="微軟正黑體" w:hint="eastAsia"/>
              </w:rPr>
              <w:t>今</w:t>
            </w:r>
            <w:proofErr w:type="gramStart"/>
            <w:r w:rsidRPr="002B393E">
              <w:rPr>
                <w:rFonts w:ascii="微軟正黑體" w:eastAsia="微軟正黑體" w:hAnsi="微軟正黑體" w:hint="eastAsia"/>
              </w:rPr>
              <w:t>屆培靈</w:t>
            </w:r>
            <w:proofErr w:type="gramEnd"/>
            <w:r w:rsidRPr="002B393E">
              <w:rPr>
                <w:rFonts w:ascii="微軟正黑體" w:eastAsia="微軟正黑體" w:hAnsi="微軟正黑體" w:hint="eastAsia"/>
              </w:rPr>
              <w:t>會主題「</w:t>
            </w:r>
            <w:proofErr w:type="gramStart"/>
            <w:r w:rsidRPr="002B393E">
              <w:rPr>
                <w:rFonts w:ascii="微軟正黑體" w:eastAsia="微軟正黑體" w:hAnsi="微軟正黑體" w:hint="eastAsia"/>
              </w:rPr>
              <w:t>伏與復</w:t>
            </w:r>
            <w:proofErr w:type="gramEnd"/>
            <w:r w:rsidRPr="002B393E">
              <w:rPr>
                <w:rFonts w:ascii="微軟正黑體" w:eastAsia="微軟正黑體" w:hAnsi="微軟正黑體" w:hint="eastAsia"/>
              </w:rPr>
              <w:t>」，是有關復和及復興的信息。</w:t>
            </w:r>
            <w:proofErr w:type="gramStart"/>
            <w:r w:rsidRPr="002B393E">
              <w:rPr>
                <w:rFonts w:ascii="微軟正黑體" w:eastAsia="微軟正黑體" w:hAnsi="微軟正黑體" w:hint="eastAsia"/>
              </w:rPr>
              <w:t>求主醫治</w:t>
            </w:r>
            <w:proofErr w:type="gramEnd"/>
            <w:r>
              <w:rPr>
                <w:rFonts w:ascii="微軟正黑體" w:eastAsia="微軟正黑體" w:hAnsi="微軟正黑體" w:hint="eastAsia"/>
              </w:rPr>
              <w:t>個人</w:t>
            </w:r>
            <w:r w:rsidRPr="002B393E">
              <w:rPr>
                <w:rFonts w:ascii="微軟正黑體" w:eastAsia="微軟正黑體" w:hAnsi="微軟正黑體" w:hint="eastAsia"/>
              </w:rPr>
              <w:t>在人際關係上</w:t>
            </w:r>
            <w:r>
              <w:rPr>
                <w:rFonts w:ascii="微軟正黑體" w:eastAsia="微軟正黑體" w:hAnsi="微軟正黑體" w:hint="eastAsia"/>
              </w:rPr>
              <w:t>所受的</w:t>
            </w:r>
            <w:r w:rsidRPr="002B393E">
              <w:rPr>
                <w:rFonts w:ascii="微軟正黑體" w:eastAsia="微軟正黑體" w:hAnsi="微軟正黑體" w:hint="eastAsia"/>
              </w:rPr>
              <w:t>傷害</w:t>
            </w:r>
            <w:r>
              <w:rPr>
                <w:rFonts w:ascii="微軟正黑體" w:eastAsia="微軟正黑體" w:hAnsi="微軟正黑體" w:hint="eastAsia"/>
              </w:rPr>
              <w:t>。又</w:t>
            </w:r>
            <w:r w:rsidRPr="00423171">
              <w:rPr>
                <w:rFonts w:ascii="微軟正黑體" w:eastAsia="微軟正黑體" w:hAnsi="微軟正黑體" w:hint="eastAsia"/>
              </w:rPr>
              <w:t>求聖靈幫助我們省察自己</w:t>
            </w:r>
            <w:r>
              <w:rPr>
                <w:rFonts w:ascii="微軟正黑體" w:eastAsia="微軟正黑體" w:hAnsi="微軟正黑體" w:hint="eastAsia"/>
              </w:rPr>
              <w:t>有否</w:t>
            </w:r>
            <w:r w:rsidRPr="00423171">
              <w:rPr>
                <w:rFonts w:ascii="微軟正黑體" w:eastAsia="微軟正黑體" w:hAnsi="微軟正黑體" w:hint="eastAsia"/>
              </w:rPr>
              <w:t>得罪主或得罪別人</w:t>
            </w:r>
            <w:r>
              <w:rPr>
                <w:rFonts w:ascii="微軟正黑體" w:eastAsia="微軟正黑體" w:hAnsi="微軟正黑體" w:hint="eastAsia"/>
              </w:rPr>
              <w:t>，並</w:t>
            </w:r>
            <w:r w:rsidRPr="00423171">
              <w:rPr>
                <w:rFonts w:ascii="微軟正黑體" w:eastAsia="微軟正黑體" w:hAnsi="微軟正黑體" w:hint="eastAsia"/>
              </w:rPr>
              <w:t>尋求</w:t>
            </w:r>
            <w:r>
              <w:rPr>
                <w:rFonts w:ascii="微軟正黑體" w:eastAsia="微軟正黑體" w:hAnsi="微軟正黑體" w:hint="eastAsia"/>
              </w:rPr>
              <w:t>主的寬恕和</w:t>
            </w:r>
            <w:r w:rsidRPr="00423171">
              <w:rPr>
                <w:rFonts w:ascii="微軟正黑體" w:eastAsia="微軟正黑體" w:hAnsi="微軟正黑體" w:hint="eastAsia"/>
              </w:rPr>
              <w:t>憐憫</w:t>
            </w:r>
            <w:r>
              <w:rPr>
                <w:rFonts w:ascii="微軟正黑體" w:eastAsia="微軟正黑體" w:hAnsi="微軟正黑體" w:hint="eastAsia"/>
              </w:rPr>
              <w:t>，</w:t>
            </w:r>
            <w:r w:rsidRPr="00423171">
              <w:rPr>
                <w:rFonts w:ascii="微軟正黑體" w:eastAsia="微軟正黑體" w:hAnsi="微軟正黑體" w:hint="eastAsia"/>
              </w:rPr>
              <w:t>賜我們仁愛、和平的心</w:t>
            </w:r>
            <w:r>
              <w:rPr>
                <w:rFonts w:ascii="微軟正黑體" w:eastAsia="微軟正黑體" w:hAnsi="微軟正黑體" w:hint="eastAsia"/>
              </w:rPr>
              <w:t>來面對。</w:t>
            </w:r>
          </w:p>
        </w:tc>
      </w:tr>
      <w:tr w:rsidR="00435BD0" w:rsidRPr="00D7266B" w14:paraId="2E8DB429" w14:textId="77777777" w:rsidTr="00435BD0">
        <w:tc>
          <w:tcPr>
            <w:tcW w:w="704" w:type="dxa"/>
          </w:tcPr>
          <w:p w14:paraId="5848225C" w14:textId="7EEA3CCE" w:rsidR="00435BD0" w:rsidRPr="00D7266B" w:rsidRDefault="00C207DF" w:rsidP="00365BD1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18/1</w:t>
            </w:r>
          </w:p>
        </w:tc>
        <w:tc>
          <w:tcPr>
            <w:tcW w:w="9639" w:type="dxa"/>
          </w:tcPr>
          <w:p w14:paraId="5B253D4F" w14:textId="1308F6A8" w:rsidR="00435BD0" w:rsidRPr="00082618" w:rsidRDefault="00435BD0" w:rsidP="00423171">
            <w:pPr>
              <w:snapToGrid w:val="0"/>
              <w:rPr>
                <w:rFonts w:ascii="微軟正黑體" w:eastAsia="微軟正黑體" w:hAnsi="微軟正黑體"/>
              </w:rPr>
            </w:pP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為教會禱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告</w:t>
            </w: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：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求主賜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信徒常有謙卑和憐憫的心，</w:t>
            </w:r>
            <w:r>
              <w:rPr>
                <w:rFonts w:ascii="微軟正黑體" w:eastAsia="微軟正黑體" w:hAnsi="微軟正黑體" w:hint="eastAsia"/>
              </w:rPr>
              <w:t>賜</w:t>
            </w:r>
            <w:r w:rsidRPr="00423171">
              <w:rPr>
                <w:rFonts w:ascii="微軟正黑體" w:eastAsia="微軟正黑體" w:hAnsi="微軟正黑體" w:hint="eastAsia"/>
              </w:rPr>
              <w:t>教會有智慧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踐行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公義和仁愛，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以恩慈和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勇氣來饒恕、復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和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，成為一個真正見證神大愛的群體。</w:t>
            </w:r>
          </w:p>
        </w:tc>
      </w:tr>
      <w:tr w:rsidR="00435BD0" w:rsidRPr="00D7266B" w14:paraId="38A07D08" w14:textId="24AD420A" w:rsidTr="00435BD0">
        <w:tc>
          <w:tcPr>
            <w:tcW w:w="704" w:type="dxa"/>
          </w:tcPr>
          <w:p w14:paraId="0A048679" w14:textId="1FB6F3C9" w:rsidR="00435BD0" w:rsidRPr="00D7266B" w:rsidRDefault="00C207DF" w:rsidP="002B393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25/1</w:t>
            </w:r>
          </w:p>
        </w:tc>
        <w:tc>
          <w:tcPr>
            <w:tcW w:w="9639" w:type="dxa"/>
          </w:tcPr>
          <w:p w14:paraId="0C92675B" w14:textId="77777777" w:rsidR="00435BD0" w:rsidRPr="00435BD0" w:rsidRDefault="00435BD0" w:rsidP="00435BD0">
            <w:pPr>
              <w:snapToGrid w:val="0"/>
              <w:rPr>
                <w:rFonts w:ascii="微軟正黑體" w:eastAsia="微軟正黑體" w:hAnsi="微軟正黑體"/>
              </w:rPr>
            </w:pPr>
            <w:r w:rsidRPr="00435BD0">
              <w:rPr>
                <w:rFonts w:ascii="微軟正黑體" w:eastAsia="微軟正黑體" w:hAnsi="微軟正黑體" w:hint="eastAsia"/>
                <w:b/>
                <w:bCs/>
              </w:rPr>
              <w:t>為禱告氛圍禱告：</w:t>
            </w:r>
            <w:r w:rsidRPr="00435BD0">
              <w:rPr>
                <w:rFonts w:ascii="微軟正黑體" w:eastAsia="微軟正黑體" w:hAnsi="微軟正黑體" w:hint="eastAsia"/>
              </w:rPr>
              <w:t>求神感動各堂會領袖積極推動</w:t>
            </w:r>
            <w:proofErr w:type="gramStart"/>
            <w:r w:rsidRPr="00435BD0">
              <w:rPr>
                <w:rFonts w:ascii="微軟正黑體" w:eastAsia="微軟正黑體" w:hAnsi="微軟正黑體" w:hint="eastAsia"/>
              </w:rPr>
              <w:t>為培靈</w:t>
            </w:r>
            <w:proofErr w:type="gramEnd"/>
            <w:r w:rsidRPr="00435BD0">
              <w:rPr>
                <w:rFonts w:ascii="微軟正黑體" w:eastAsia="微軟正黑體" w:hAnsi="微軟正黑體" w:hint="eastAsia"/>
              </w:rPr>
              <w:t>會禱告，藉此讓信徒們發動禱告的實踐和力量。</w:t>
            </w:r>
          </w:p>
          <w:p w14:paraId="43CCBC27" w14:textId="09D6B2B4" w:rsidR="00435BD0" w:rsidRPr="00435BD0" w:rsidRDefault="00435BD0" w:rsidP="00435BD0">
            <w:pPr>
              <w:snapToGrid w:val="0"/>
              <w:rPr>
                <w:rFonts w:ascii="微軟正黑體" w:eastAsia="微軟正黑體" w:hAnsi="微軟正黑體"/>
              </w:rPr>
            </w:pPr>
            <w:r w:rsidRPr="00435BD0">
              <w:rPr>
                <w:rFonts w:ascii="微軟正黑體" w:eastAsia="微軟正黑體" w:hAnsi="微軟正黑體" w:hint="eastAsia"/>
                <w:b/>
                <w:bCs/>
              </w:rPr>
              <w:t>為每項宣傳及消息傳遞禱告：</w:t>
            </w:r>
            <w:r w:rsidRPr="00435BD0">
              <w:rPr>
                <w:rFonts w:ascii="微軟正黑體" w:eastAsia="微軟正黑體" w:hAnsi="微軟正黑體" w:hint="eastAsia"/>
              </w:rPr>
              <w:t>讓所發放的資訊能達於眾人，推動信徒踴躍</w:t>
            </w:r>
            <w:proofErr w:type="gramStart"/>
            <w:r w:rsidRPr="00435BD0">
              <w:rPr>
                <w:rFonts w:ascii="微軟正黑體" w:eastAsia="微軟正黑體" w:hAnsi="微軟正黑體" w:hint="eastAsia"/>
              </w:rPr>
              <w:t>參加培靈會</w:t>
            </w:r>
            <w:proofErr w:type="gramEnd"/>
            <w:r w:rsidRPr="00435BD0">
              <w:rPr>
                <w:rFonts w:ascii="微軟正黑體" w:eastAsia="微軟正黑體" w:hAnsi="微軟正黑體" w:hint="eastAsia"/>
              </w:rPr>
              <w:t>，使眾</w:t>
            </w:r>
            <w:proofErr w:type="gramStart"/>
            <w:r w:rsidRPr="00435BD0">
              <w:rPr>
                <w:rFonts w:ascii="微軟正黑體" w:eastAsia="微軟正黑體" w:hAnsi="微軟正黑體" w:hint="eastAsia"/>
              </w:rPr>
              <w:t>教會蒙福</w:t>
            </w:r>
            <w:proofErr w:type="gramEnd"/>
            <w:r w:rsidRPr="00435BD0">
              <w:rPr>
                <w:rFonts w:ascii="微軟正黑體" w:eastAsia="微軟正黑體" w:hAnsi="微軟正黑體" w:hint="eastAsia"/>
              </w:rPr>
              <w:t>，信徒生命被激勵、更新和堅固。</w:t>
            </w:r>
          </w:p>
        </w:tc>
      </w:tr>
    </w:tbl>
    <w:p w14:paraId="7BBE2A59" w14:textId="77777777" w:rsidR="00435BD0" w:rsidRDefault="00435BD0"/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704"/>
        <w:gridCol w:w="9639"/>
      </w:tblGrid>
      <w:tr w:rsidR="00435BD0" w:rsidRPr="00D7266B" w14:paraId="02EAA01F" w14:textId="77777777" w:rsidTr="004A246D">
        <w:tc>
          <w:tcPr>
            <w:tcW w:w="10343" w:type="dxa"/>
            <w:gridSpan w:val="2"/>
          </w:tcPr>
          <w:p w14:paraId="589C6564" w14:textId="385407BA" w:rsidR="00435BD0" w:rsidRPr="00435BD0" w:rsidRDefault="00435BD0" w:rsidP="00435BD0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第二階段（培靈會籌備工作</w:t>
            </w:r>
            <w:r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</w:tr>
      <w:tr w:rsidR="00435BD0" w:rsidRPr="00D7266B" w14:paraId="7233212B" w14:textId="7F7172A0" w:rsidTr="00435BD0">
        <w:tc>
          <w:tcPr>
            <w:tcW w:w="704" w:type="dxa"/>
          </w:tcPr>
          <w:p w14:paraId="7FE95E37" w14:textId="0F229F09" w:rsidR="00435BD0" w:rsidRPr="00D7266B" w:rsidRDefault="00C207DF" w:rsidP="002B393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1/2</w:t>
            </w:r>
          </w:p>
        </w:tc>
        <w:tc>
          <w:tcPr>
            <w:tcW w:w="9639" w:type="dxa"/>
          </w:tcPr>
          <w:p w14:paraId="5B376245" w14:textId="72D6BCE6" w:rsidR="00C207DF" w:rsidRPr="00423171" w:rsidRDefault="00435BD0" w:rsidP="00423171">
            <w:pPr>
              <w:snapToGrid w:val="0"/>
              <w:rPr>
                <w:rFonts w:ascii="微軟正黑體" w:eastAsia="微軟正黑體" w:hAnsi="微軟正黑體"/>
              </w:rPr>
            </w:pP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為青年場各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單位</w:t>
            </w: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配搭禱告：</w:t>
            </w:r>
            <w:proofErr w:type="gramStart"/>
            <w:r w:rsidRPr="00D7266B">
              <w:rPr>
                <w:rFonts w:ascii="微軟正黑體" w:eastAsia="微軟正黑體" w:hAnsi="微軟正黑體" w:hint="eastAsia"/>
              </w:rPr>
              <w:t>求主保守</w:t>
            </w:r>
            <w:proofErr w:type="gramEnd"/>
            <w:r w:rsidRPr="00D7266B">
              <w:rPr>
                <w:rFonts w:ascii="微軟正黑體" w:eastAsia="微軟正黑體" w:hAnsi="微軟正黑體" w:hint="eastAsia"/>
              </w:rPr>
              <w:t>各</w:t>
            </w:r>
            <w:r>
              <w:rPr>
                <w:rFonts w:ascii="微軟正黑體" w:eastAsia="微軟正黑體" w:hAnsi="微軟正黑體" w:hint="eastAsia"/>
              </w:rPr>
              <w:t>團隊</w:t>
            </w:r>
            <w:r w:rsidRPr="00D7266B">
              <w:rPr>
                <w:rFonts w:ascii="微軟正黑體" w:eastAsia="微軟正黑體" w:hAnsi="微軟正黑體" w:hint="eastAsia"/>
              </w:rPr>
              <w:t>有</w:t>
            </w:r>
            <w:r>
              <w:rPr>
                <w:rFonts w:ascii="微軟正黑體" w:eastAsia="微軟正黑體" w:hAnsi="微軟正黑體" w:hint="eastAsia"/>
              </w:rPr>
              <w:t>默契，且有</w:t>
            </w:r>
            <w:r w:rsidRPr="00D7266B">
              <w:rPr>
                <w:rFonts w:ascii="微軟正黑體" w:eastAsia="微軟正黑體" w:hAnsi="微軟正黑體" w:hint="eastAsia"/>
              </w:rPr>
              <w:t>合適的預備時間，身心靈皆得著能力</w:t>
            </w:r>
            <w:r>
              <w:rPr>
                <w:rFonts w:ascii="微軟正黑體" w:eastAsia="微軟正黑體" w:hAnsi="微軟正黑體" w:hint="eastAsia"/>
              </w:rPr>
              <w:t>，並</w:t>
            </w:r>
            <w:r w:rsidRPr="00423171">
              <w:rPr>
                <w:rFonts w:ascii="微軟正黑體" w:eastAsia="微軟正黑體" w:hAnsi="微軟正黑體" w:hint="eastAsia"/>
              </w:rPr>
              <w:t>使用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各敬拜隊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、舞蹈隊與講員的配搭，藉著多元的演藝形式帶出合宜的信息。</w:t>
            </w:r>
          </w:p>
        </w:tc>
      </w:tr>
      <w:tr w:rsidR="00435BD0" w:rsidRPr="00D7266B" w14:paraId="745FE9F2" w14:textId="5103BD2A" w:rsidTr="00435BD0">
        <w:tc>
          <w:tcPr>
            <w:tcW w:w="704" w:type="dxa"/>
          </w:tcPr>
          <w:p w14:paraId="2E8C60AA" w14:textId="0EED1E8E" w:rsidR="00435BD0" w:rsidRPr="00D7266B" w:rsidRDefault="00C207DF" w:rsidP="002B393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1/2</w:t>
            </w:r>
          </w:p>
        </w:tc>
        <w:tc>
          <w:tcPr>
            <w:tcW w:w="9639" w:type="dxa"/>
          </w:tcPr>
          <w:p w14:paraId="082F62CE" w14:textId="188E2EEF" w:rsidR="00435BD0" w:rsidRPr="00423171" w:rsidRDefault="00435BD0" w:rsidP="00423171">
            <w:pPr>
              <w:snapToGrid w:val="0"/>
              <w:rPr>
                <w:rFonts w:ascii="微軟正黑體" w:eastAsia="微軟正黑體" w:hAnsi="微軟正黑體"/>
              </w:rPr>
            </w:pP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為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公開場</w:t>
            </w: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音樂事奉人員禱告：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求主使用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海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怡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浸信教會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敬拜隊及陽光詩班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，能把美好的詩歌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獻呈與主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，眾音樂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事奉者同心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合一，且在一切練習及綵排上盡都順利。</w:t>
            </w:r>
          </w:p>
        </w:tc>
      </w:tr>
      <w:tr w:rsidR="00435BD0" w:rsidRPr="00D7266B" w14:paraId="16F0ABA4" w14:textId="2C2BED89" w:rsidTr="00435BD0">
        <w:tc>
          <w:tcPr>
            <w:tcW w:w="704" w:type="dxa"/>
            <w:tcBorders>
              <w:bottom w:val="single" w:sz="4" w:space="0" w:color="auto"/>
            </w:tcBorders>
          </w:tcPr>
          <w:p w14:paraId="1E9EDB2F" w14:textId="035E0AD8" w:rsidR="00435BD0" w:rsidRPr="00D7266B" w:rsidRDefault="00C207DF" w:rsidP="00423171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8/2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773B1556" w14:textId="43DC6BA2" w:rsidR="00435BD0" w:rsidRPr="00423171" w:rsidRDefault="00435BD0" w:rsidP="00423171">
            <w:pPr>
              <w:snapToGrid w:val="0"/>
              <w:rPr>
                <w:rFonts w:ascii="微軟正黑體" w:eastAsia="微軟正黑體" w:hAnsi="微軟正黑體"/>
              </w:rPr>
            </w:pPr>
            <w:r w:rsidRPr="00423171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為事前籌備工作禱告：</w:t>
            </w:r>
            <w:proofErr w:type="gramStart"/>
            <w:r w:rsidRPr="00423171">
              <w:rPr>
                <w:rFonts w:ascii="微軟正黑體" w:eastAsia="微軟正黑體" w:hAnsi="微軟正黑體" w:hint="eastAsia"/>
                <w:color w:val="000000" w:themeColor="text1"/>
              </w:rPr>
              <w:t>求主保守眾籌</w:t>
            </w:r>
            <w:proofErr w:type="gramEnd"/>
            <w:r w:rsidRPr="00423171">
              <w:rPr>
                <w:rFonts w:ascii="微軟正黑體" w:eastAsia="微軟正黑體" w:hAnsi="微軟正黑體" w:hint="eastAsia"/>
                <w:color w:val="000000" w:themeColor="text1"/>
              </w:rPr>
              <w:t>委及聯會</w:t>
            </w:r>
            <w:proofErr w:type="gramStart"/>
            <w:r w:rsidRPr="00423171">
              <w:rPr>
                <w:rFonts w:ascii="微軟正黑體" w:eastAsia="微軟正黑體" w:hAnsi="微軟正黑體" w:hint="eastAsia"/>
                <w:color w:val="000000" w:themeColor="text1"/>
              </w:rPr>
              <w:t>同工能同心</w:t>
            </w:r>
            <w:proofErr w:type="gramEnd"/>
            <w:r w:rsidRPr="00423171">
              <w:rPr>
                <w:rFonts w:ascii="微軟正黑體" w:eastAsia="微軟正黑體" w:hAnsi="微軟正黑體" w:hint="eastAsia"/>
                <w:color w:val="000000" w:themeColor="text1"/>
              </w:rPr>
              <w:t>合一、滿有智慧，有能力跟進及協調各場流程、分工合宜、各按恩賜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</w:tc>
      </w:tr>
      <w:tr w:rsidR="00435BD0" w:rsidRPr="00D7266B" w14:paraId="50F518D7" w14:textId="0FAD8F97" w:rsidTr="00435BD0">
        <w:tc>
          <w:tcPr>
            <w:tcW w:w="704" w:type="dxa"/>
            <w:tcBorders>
              <w:top w:val="single" w:sz="4" w:space="0" w:color="auto"/>
            </w:tcBorders>
          </w:tcPr>
          <w:p w14:paraId="497EE563" w14:textId="0D4E3BF4" w:rsidR="00435BD0" w:rsidRPr="00D7266B" w:rsidRDefault="00C207DF" w:rsidP="00423171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8/2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2AD6B8E9" w14:textId="3E9B7209" w:rsidR="00435BD0" w:rsidRPr="00D7266B" w:rsidRDefault="00435BD0" w:rsidP="00423171">
            <w:pPr>
              <w:snapToGrid w:val="0"/>
              <w:rPr>
                <w:rFonts w:ascii="微軟正黑體" w:eastAsia="微軟正黑體" w:hAnsi="微軟正黑體"/>
              </w:rPr>
            </w:pPr>
            <w:r w:rsidRPr="00D7266B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為兩場</w:t>
            </w:r>
            <w:proofErr w:type="gramStart"/>
            <w:r w:rsidRPr="00D7266B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事奉者禱告</w:t>
            </w:r>
            <w:proofErr w:type="gramEnd"/>
            <w:r w:rsidRPr="00D7266B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proofErr w:type="gramStart"/>
            <w:r w:rsidRPr="00D7266B">
              <w:rPr>
                <w:rFonts w:ascii="微軟正黑體" w:eastAsia="微軟正黑體" w:hAnsi="微軟正黑體" w:hint="eastAsia"/>
                <w:color w:val="000000" w:themeColor="text1"/>
              </w:rPr>
              <w:t>求主保守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各事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</w:rPr>
              <w:t>奉人員</w:t>
            </w:r>
            <w:r w:rsidR="00C207DF">
              <w:rPr>
                <w:rFonts w:ascii="微軟正黑體" w:eastAsia="微軟正黑體" w:hAnsi="微軟正黑體" w:hint="eastAsia"/>
                <w:color w:val="000000" w:themeColor="text1"/>
              </w:rPr>
              <w:t>（司事、招待、手語傳譯等</w:t>
            </w:r>
            <w:r w:rsidR="00C207DF">
              <w:rPr>
                <w:rFonts w:ascii="微軟正黑體" w:eastAsia="微軟正黑體" w:hAnsi="微軟正黑體"/>
                <w:color w:val="000000" w:themeColor="text1"/>
              </w:rPr>
              <w:t>）</w:t>
            </w:r>
            <w:r w:rsidRPr="00D7266B">
              <w:rPr>
                <w:rFonts w:ascii="微軟正黑體" w:eastAsia="微軟正黑體" w:hAnsi="微軟正黑體" w:hint="eastAsia"/>
                <w:color w:val="000000" w:themeColor="text1"/>
              </w:rPr>
              <w:t>有充足預備和忠心服侍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="00C207DF">
              <w:rPr>
                <w:rFonts w:ascii="微軟正黑體" w:eastAsia="微軟正黑體" w:hAnsi="微軟正黑體" w:hint="eastAsia"/>
                <w:color w:val="000000" w:themeColor="text1"/>
              </w:rPr>
              <w:t>及</w:t>
            </w:r>
            <w:r w:rsidRPr="00D7266B">
              <w:rPr>
                <w:rFonts w:ascii="微軟正黑體" w:eastAsia="微軟正黑體" w:hAnsi="微軟正黑體" w:hint="eastAsia"/>
                <w:color w:val="000000" w:themeColor="text1"/>
              </w:rPr>
              <w:t>各</w:t>
            </w:r>
            <w:r w:rsidR="00C207DF">
              <w:rPr>
                <w:rFonts w:ascii="微軟正黑體" w:eastAsia="微軟正黑體" w:hAnsi="微軟正黑體" w:hint="eastAsia"/>
                <w:color w:val="000000" w:themeColor="text1"/>
              </w:rPr>
              <w:t>堂</w:t>
            </w:r>
            <w:r w:rsidRPr="00D7266B">
              <w:rPr>
                <w:rFonts w:ascii="微軟正黑體" w:eastAsia="微軟正黑體" w:hAnsi="微軟正黑體" w:hint="eastAsia"/>
                <w:color w:val="000000" w:themeColor="text1"/>
              </w:rPr>
              <w:t>轉播站（</w:t>
            </w:r>
            <w:proofErr w:type="gramStart"/>
            <w:r w:rsidRPr="00D7266B">
              <w:rPr>
                <w:rFonts w:ascii="微軟正黑體" w:eastAsia="微軟正黑體" w:hAnsi="微軟正黑體" w:hint="eastAsia"/>
                <w:color w:val="000000" w:themeColor="text1"/>
              </w:rPr>
              <w:t>荃</w:t>
            </w:r>
            <w:proofErr w:type="gramEnd"/>
            <w:r w:rsidRPr="00D7266B">
              <w:rPr>
                <w:rFonts w:ascii="微軟正黑體" w:eastAsia="微軟正黑體" w:hAnsi="微軟正黑體" w:hint="eastAsia"/>
                <w:color w:val="000000" w:themeColor="text1"/>
              </w:rPr>
              <w:t>灣浸信會、又新浸信會、上水浸信會及海</w:t>
            </w:r>
            <w:proofErr w:type="gramStart"/>
            <w:r w:rsidRPr="00D7266B">
              <w:rPr>
                <w:rFonts w:ascii="微軟正黑體" w:eastAsia="微軟正黑體" w:hAnsi="微軟正黑體" w:hint="eastAsia"/>
                <w:color w:val="000000" w:themeColor="text1"/>
              </w:rPr>
              <w:t>怡</w:t>
            </w:r>
            <w:proofErr w:type="gramEnd"/>
            <w:r w:rsidRPr="00D7266B">
              <w:rPr>
                <w:rFonts w:ascii="微軟正黑體" w:eastAsia="微軟正黑體" w:hAnsi="微軟正黑體" w:hint="eastAsia"/>
                <w:color w:val="000000" w:themeColor="text1"/>
              </w:rPr>
              <w:t>浸信教會）的影音操作員能在崗位上發揮恩賜、彼此溝通暢順、謙卑服侍、互相造就。</w:t>
            </w:r>
          </w:p>
        </w:tc>
      </w:tr>
    </w:tbl>
    <w:p w14:paraId="44D0BE3D" w14:textId="77777777" w:rsidR="00435BD0" w:rsidRDefault="00435BD0"/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734"/>
        <w:gridCol w:w="9609"/>
      </w:tblGrid>
      <w:tr w:rsidR="00435BD0" w:rsidRPr="00D7266B" w14:paraId="3ED7E6CD" w14:textId="77777777" w:rsidTr="005031A0">
        <w:tc>
          <w:tcPr>
            <w:tcW w:w="10343" w:type="dxa"/>
            <w:gridSpan w:val="2"/>
            <w:tcBorders>
              <w:top w:val="single" w:sz="4" w:space="0" w:color="auto"/>
            </w:tcBorders>
          </w:tcPr>
          <w:p w14:paraId="6F5F8756" w14:textId="4ABBD44A" w:rsidR="00435BD0" w:rsidRPr="00D7266B" w:rsidRDefault="00435BD0" w:rsidP="00423171">
            <w:pPr>
              <w:snapToGrid w:val="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第三階段</w:t>
            </w:r>
            <w:r w:rsidR="00C207DF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（聚會當日及眾參加者）</w:t>
            </w:r>
          </w:p>
        </w:tc>
      </w:tr>
      <w:tr w:rsidR="00435BD0" w:rsidRPr="00D7266B" w14:paraId="12B0CD3C" w14:textId="5B1698D4" w:rsidTr="00435BD0">
        <w:tc>
          <w:tcPr>
            <w:tcW w:w="704" w:type="dxa"/>
          </w:tcPr>
          <w:p w14:paraId="18AB2F99" w14:textId="0270DEB9" w:rsidR="00435BD0" w:rsidRPr="00435BD0" w:rsidRDefault="00C207DF" w:rsidP="00423171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15/2</w:t>
            </w:r>
          </w:p>
        </w:tc>
        <w:tc>
          <w:tcPr>
            <w:tcW w:w="9639" w:type="dxa"/>
          </w:tcPr>
          <w:p w14:paraId="017084B3" w14:textId="1BA784BA" w:rsidR="00435BD0" w:rsidRPr="00D7266B" w:rsidRDefault="00435BD0" w:rsidP="00423171">
            <w:pPr>
              <w:snapToGrid w:val="0"/>
              <w:rPr>
                <w:rFonts w:ascii="微軟正黑體" w:eastAsia="微軟正黑體" w:hAnsi="微軟正黑體"/>
              </w:rPr>
            </w:pP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為香港眾教會禱告：</w:t>
            </w:r>
            <w:r w:rsidRPr="00423171">
              <w:rPr>
                <w:rFonts w:ascii="微軟正黑體" w:eastAsia="微軟正黑體" w:hAnsi="微軟正黑體" w:hint="eastAsia"/>
              </w:rPr>
              <w:t>面對近年社會的各種轉變，教會或有力不從心，信徒們缺乏歸屬感，生命失去了喜樂和盼望。祈求主憐憫施恩，賜予眾教會有更新的動力，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活出基督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的香氣。</w:t>
            </w:r>
          </w:p>
        </w:tc>
      </w:tr>
      <w:tr w:rsidR="00435BD0" w:rsidRPr="00423171" w14:paraId="76830AD9" w14:textId="39754B90" w:rsidTr="00435BD0">
        <w:tc>
          <w:tcPr>
            <w:tcW w:w="704" w:type="dxa"/>
          </w:tcPr>
          <w:p w14:paraId="1C62EC64" w14:textId="4B040FC9" w:rsidR="00435BD0" w:rsidRPr="00423171" w:rsidRDefault="00C207DF" w:rsidP="00423171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15/2</w:t>
            </w:r>
          </w:p>
        </w:tc>
        <w:tc>
          <w:tcPr>
            <w:tcW w:w="9639" w:type="dxa"/>
          </w:tcPr>
          <w:p w14:paraId="04B59DD8" w14:textId="24BF8161" w:rsidR="00435BD0" w:rsidRPr="00423171" w:rsidRDefault="00435BD0" w:rsidP="00423171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為講員禱告：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求主賜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公開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場</w:t>
            </w: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屈偉</w:t>
            </w:r>
            <w:proofErr w:type="gramEnd"/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豪牧師</w:t>
            </w:r>
            <w:r w:rsidRPr="00423171">
              <w:rPr>
                <w:rFonts w:ascii="微軟正黑體" w:eastAsia="微軟正黑體" w:hAnsi="微軟正黑體" w:hint="eastAsia"/>
              </w:rPr>
              <w:t>有</w:t>
            </w:r>
            <w:r w:rsidR="00C207DF">
              <w:rPr>
                <w:rFonts w:ascii="微軟正黑體" w:eastAsia="微軟正黑體" w:hAnsi="微軟正黑體" w:hint="eastAsia"/>
              </w:rPr>
              <w:t>及</w:t>
            </w:r>
            <w:r w:rsidR="00C207DF" w:rsidRPr="00423171">
              <w:rPr>
                <w:rFonts w:ascii="微軟正黑體" w:eastAsia="微軟正黑體" w:hAnsi="微軟正黑體" w:hint="eastAsia"/>
              </w:rPr>
              <w:t>青年</w:t>
            </w:r>
            <w:proofErr w:type="gramStart"/>
            <w:r w:rsidR="00C207DF" w:rsidRPr="00423171">
              <w:rPr>
                <w:rFonts w:ascii="微軟正黑體" w:eastAsia="微軟正黑體" w:hAnsi="微軟正黑體" w:hint="eastAsia"/>
              </w:rPr>
              <w:t>場</w:t>
            </w:r>
            <w:r w:rsidR="00C207DF" w:rsidRPr="00423171">
              <w:rPr>
                <w:rFonts w:ascii="微軟正黑體" w:eastAsia="微軟正黑體" w:hAnsi="微軟正黑體" w:hint="eastAsia"/>
                <w:b/>
                <w:bCs/>
              </w:rPr>
              <w:t>黎偉恒</w:t>
            </w:r>
            <w:proofErr w:type="gramEnd"/>
            <w:r w:rsidR="00C207DF" w:rsidRPr="00423171">
              <w:rPr>
                <w:rFonts w:ascii="微軟正黑體" w:eastAsia="微軟正黑體" w:hAnsi="微軟正黑體" w:hint="eastAsia"/>
                <w:b/>
                <w:bCs/>
              </w:rPr>
              <w:t>牧師</w:t>
            </w:r>
            <w:r w:rsidR="00C207DF" w:rsidRPr="00423171">
              <w:rPr>
                <w:rFonts w:ascii="微軟正黑體" w:eastAsia="微軟正黑體" w:hAnsi="微軟正黑體" w:hint="eastAsia"/>
              </w:rPr>
              <w:t>有</w:t>
            </w:r>
            <w:r w:rsidRPr="00423171">
              <w:rPr>
                <w:rFonts w:ascii="微軟正黑體" w:eastAsia="微軟正黑體" w:hAnsi="微軟正黑體" w:hint="eastAsia"/>
              </w:rPr>
              <w:t>宣講的權柄和恩賜，讓聖靈充滿與同在，從主領受美好的信息，激勵會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眾靈命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得到造就。</w:t>
            </w:r>
          </w:p>
        </w:tc>
      </w:tr>
      <w:tr w:rsidR="00435BD0" w:rsidRPr="00423171" w14:paraId="5951B46C" w14:textId="39F88A07" w:rsidTr="00435BD0">
        <w:tc>
          <w:tcPr>
            <w:tcW w:w="704" w:type="dxa"/>
          </w:tcPr>
          <w:p w14:paraId="7B8D451F" w14:textId="695DF378" w:rsidR="00435BD0" w:rsidRPr="00423171" w:rsidRDefault="00C207DF" w:rsidP="00423171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15/2</w:t>
            </w:r>
          </w:p>
        </w:tc>
        <w:tc>
          <w:tcPr>
            <w:tcW w:w="9639" w:type="dxa"/>
          </w:tcPr>
          <w:p w14:paraId="45C8F575" w14:textId="0B64C204" w:rsidR="00435BD0" w:rsidRPr="00423171" w:rsidRDefault="00435BD0" w:rsidP="00423171">
            <w:pPr>
              <w:pStyle w:val="aa"/>
              <w:numPr>
                <w:ilvl w:val="0"/>
                <w:numId w:val="33"/>
              </w:numPr>
              <w:snapToGrid w:val="0"/>
              <w:rPr>
                <w:rFonts w:ascii="微軟正黑體" w:eastAsia="微軟正黑體" w:hAnsi="微軟正黑體"/>
              </w:rPr>
            </w:pP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為青年場合</w:t>
            </w:r>
            <w:proofErr w:type="gramStart"/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一</w:t>
            </w:r>
            <w:proofErr w:type="gramEnd"/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敬拜禱告：</w:t>
            </w:r>
            <w:proofErr w:type="gramStart"/>
            <w:r w:rsidR="00C207DF" w:rsidRPr="00C207DF">
              <w:rPr>
                <w:rFonts w:ascii="微軟正黑體" w:eastAsia="微軟正黑體" w:hAnsi="微軟正黑體" w:hint="eastAsia"/>
              </w:rPr>
              <w:t>求主記念</w:t>
            </w:r>
            <w:proofErr w:type="gramEnd"/>
            <w:r w:rsidR="00C207DF" w:rsidRPr="00C207DF">
              <w:rPr>
                <w:rFonts w:ascii="微軟正黑體" w:eastAsia="微軟正黑體" w:hAnsi="微軟正黑體" w:hint="eastAsia"/>
              </w:rPr>
              <w:t>觀潮浸信會、鑽石山浸信會及上水浸信會的敬拜團隊伍，保守他們的心思意念，讓事奉成為敬拜的見證。</w:t>
            </w:r>
          </w:p>
          <w:p w14:paraId="13D15C06" w14:textId="4F4C285C" w:rsidR="00435BD0" w:rsidRPr="00423171" w:rsidRDefault="00435BD0" w:rsidP="00423171">
            <w:pPr>
              <w:pStyle w:val="aa"/>
              <w:numPr>
                <w:ilvl w:val="0"/>
                <w:numId w:val="33"/>
              </w:numPr>
              <w:snapToGrid w:val="0"/>
              <w:rPr>
                <w:rFonts w:ascii="微軟正黑體" w:eastAsia="微軟正黑體" w:hAnsi="微軟正黑體"/>
              </w:rPr>
            </w:pP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為當日的天氣和交通禱告：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求主保守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當日天氣合宜，交通情況暢順，無阻參加者前來聚會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435BD0" w:rsidRPr="00423171" w14:paraId="27AC2056" w14:textId="74A927EC" w:rsidTr="00435BD0">
        <w:tc>
          <w:tcPr>
            <w:tcW w:w="704" w:type="dxa"/>
          </w:tcPr>
          <w:p w14:paraId="0618B7EB" w14:textId="764F87DE" w:rsidR="00435BD0" w:rsidRPr="00423171" w:rsidRDefault="00C207DF" w:rsidP="00423171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22/2</w:t>
            </w:r>
          </w:p>
        </w:tc>
        <w:tc>
          <w:tcPr>
            <w:tcW w:w="9639" w:type="dxa"/>
          </w:tcPr>
          <w:p w14:paraId="307EC9DA" w14:textId="77777777" w:rsidR="00C207DF" w:rsidRDefault="00435BD0" w:rsidP="00C207DF">
            <w:pPr>
              <w:pStyle w:val="aa"/>
              <w:numPr>
                <w:ilvl w:val="0"/>
                <w:numId w:val="46"/>
              </w:numPr>
              <w:snapToGrid w:val="0"/>
              <w:rPr>
                <w:rFonts w:ascii="微軟正黑體" w:eastAsia="微軟正黑體" w:hAnsi="微軟正黑體"/>
              </w:rPr>
            </w:pP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為聚會出席者禱告：</w:t>
            </w:r>
            <w:r w:rsidRPr="00423171">
              <w:rPr>
                <w:rFonts w:ascii="微軟正黑體" w:eastAsia="微軟正黑體" w:hAnsi="微軟正黑體" w:hint="eastAsia"/>
              </w:rPr>
              <w:t>願聖靈推動正考慮出席的信徒們（尤其年青人）能放下阻攔，清</w:t>
            </w:r>
            <w:r w:rsidRPr="00423171">
              <w:rPr>
                <w:rFonts w:ascii="微軟正黑體" w:eastAsia="微軟正黑體" w:hAnsi="微軟正黑體" w:hint="eastAsia"/>
              </w:rPr>
              <w:lastRenderedPageBreak/>
              <w:t>心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來到培靈會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聆聽神的話語。</w:t>
            </w:r>
          </w:p>
          <w:p w14:paraId="37E0524A" w14:textId="0A42673A" w:rsidR="00435BD0" w:rsidRPr="00423171" w:rsidRDefault="00435BD0" w:rsidP="00C207DF">
            <w:pPr>
              <w:pStyle w:val="aa"/>
              <w:numPr>
                <w:ilvl w:val="0"/>
                <w:numId w:val="46"/>
              </w:numPr>
              <w:snapToGrid w:val="0"/>
              <w:rPr>
                <w:rFonts w:ascii="微軟正黑體" w:eastAsia="微軟正黑體" w:hAnsi="微軟正黑體"/>
              </w:rPr>
            </w:pP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為場地及影音設置禱告：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求主保守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一切有關場地、燈光、影音及轉播等有順利的操作和安排，好使兩場聚會進行流暢。</w:t>
            </w:r>
          </w:p>
        </w:tc>
      </w:tr>
      <w:tr w:rsidR="00435BD0" w:rsidRPr="00423171" w14:paraId="55FEF0E4" w14:textId="39FDB576" w:rsidTr="00435BD0">
        <w:tc>
          <w:tcPr>
            <w:tcW w:w="704" w:type="dxa"/>
          </w:tcPr>
          <w:p w14:paraId="0F3FDB86" w14:textId="726FBD7C" w:rsidR="00435BD0" w:rsidRPr="00423171" w:rsidRDefault="00C207DF" w:rsidP="00423171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22/2</w:t>
            </w:r>
          </w:p>
        </w:tc>
        <w:tc>
          <w:tcPr>
            <w:tcW w:w="9639" w:type="dxa"/>
          </w:tcPr>
          <w:p w14:paraId="5E27A978" w14:textId="54E3057A" w:rsidR="00435BD0" w:rsidRPr="00423171" w:rsidRDefault="00435BD0" w:rsidP="00423171">
            <w:pPr>
              <w:pStyle w:val="aa"/>
              <w:numPr>
                <w:ilvl w:val="0"/>
                <w:numId w:val="47"/>
              </w:numPr>
              <w:snapToGrid w:val="0"/>
              <w:rPr>
                <w:rFonts w:ascii="微軟正黑體" w:eastAsia="微軟正黑體" w:hAnsi="微軟正黑體"/>
              </w:rPr>
            </w:pP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為聚會流程禱告：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求主保守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聚會流暢進行，台上台下的事奉人員能專心、忠心、虛心、同心服侍，在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事奉中領受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神的同在和豐富的恩典。</w:t>
            </w:r>
          </w:p>
          <w:p w14:paraId="2AEE53D4" w14:textId="24560897" w:rsidR="00435BD0" w:rsidRPr="00423171" w:rsidRDefault="00435BD0" w:rsidP="00423171">
            <w:pPr>
              <w:pStyle w:val="aa"/>
              <w:numPr>
                <w:ilvl w:val="0"/>
                <w:numId w:val="47"/>
              </w:numPr>
              <w:snapToGrid w:val="0"/>
              <w:rPr>
                <w:rFonts w:ascii="微軟正黑體" w:eastAsia="微軟正黑體" w:hAnsi="微軟正黑體"/>
              </w:rPr>
            </w:pPr>
            <w:r w:rsidRPr="00423171">
              <w:rPr>
                <w:rFonts w:ascii="微軟正黑體" w:eastAsia="微軟正黑體" w:hAnsi="微軟正黑體" w:hint="eastAsia"/>
                <w:b/>
                <w:bCs/>
              </w:rPr>
              <w:t>為信息傳遞禱告：</w:t>
            </w:r>
            <w:r w:rsidRPr="00423171">
              <w:rPr>
                <w:rFonts w:ascii="微軟正黑體" w:eastAsia="微軟正黑體" w:hAnsi="微軟正黑體" w:hint="eastAsia"/>
              </w:rPr>
              <w:t>祈求主使用聚會的詩歌、舞蹈、信息、視頻畫面或文字，藉流暢交替之配搭，令參加者有反思生命的空間，能明白和領受神的心意和呼召。</w:t>
            </w:r>
          </w:p>
        </w:tc>
      </w:tr>
    </w:tbl>
    <w:p w14:paraId="594D9110" w14:textId="77777777" w:rsidR="00435BD0" w:rsidRDefault="00435BD0"/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734"/>
        <w:gridCol w:w="9609"/>
      </w:tblGrid>
      <w:tr w:rsidR="00435BD0" w:rsidRPr="00D7266B" w14:paraId="68FDE32F" w14:textId="77777777" w:rsidTr="00C207DF">
        <w:tc>
          <w:tcPr>
            <w:tcW w:w="10343" w:type="dxa"/>
            <w:gridSpan w:val="2"/>
          </w:tcPr>
          <w:p w14:paraId="70257B73" w14:textId="17B01DD5" w:rsidR="00435BD0" w:rsidRPr="00435BD0" w:rsidRDefault="00435BD0" w:rsidP="00435BD0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第四階段</w:t>
            </w:r>
            <w:r w:rsidR="00C207DF">
              <w:rPr>
                <w:rFonts w:ascii="微軟正黑體" w:eastAsia="微軟正黑體" w:hAnsi="微軟正黑體" w:hint="eastAsia"/>
                <w:b/>
                <w:bCs/>
              </w:rPr>
              <w:t>（聚會後跟進</w:t>
            </w:r>
            <w:r w:rsidR="00C207DF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</w:tr>
      <w:tr w:rsidR="00435BD0" w:rsidRPr="00D7266B" w14:paraId="69B3B558" w14:textId="5BBFBEE7" w:rsidTr="00C207DF">
        <w:tc>
          <w:tcPr>
            <w:tcW w:w="704" w:type="dxa"/>
          </w:tcPr>
          <w:p w14:paraId="1EB0045C" w14:textId="54239C70" w:rsidR="00435BD0" w:rsidRPr="00D7266B" w:rsidRDefault="00C207DF" w:rsidP="00423171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29/2</w:t>
            </w:r>
          </w:p>
        </w:tc>
        <w:tc>
          <w:tcPr>
            <w:tcW w:w="9639" w:type="dxa"/>
          </w:tcPr>
          <w:p w14:paraId="0F07E1D6" w14:textId="01A876B5" w:rsidR="00435BD0" w:rsidRPr="00D7266B" w:rsidRDefault="00435BD0" w:rsidP="00423171">
            <w:pPr>
              <w:pStyle w:val="aa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</w:rPr>
            </w:pPr>
            <w:r w:rsidRPr="00D7266B">
              <w:rPr>
                <w:rFonts w:ascii="微軟正黑體" w:eastAsia="微軟正黑體" w:hAnsi="微軟正黑體" w:hint="eastAsia"/>
                <w:b/>
                <w:bCs/>
              </w:rPr>
              <w:t>為堅固信徒生命禱告：</w:t>
            </w:r>
            <w:r w:rsidRPr="00423171">
              <w:rPr>
                <w:rFonts w:ascii="微軟正黑體" w:eastAsia="微軟正黑體" w:hAnsi="微軟正黑體" w:hint="eastAsia"/>
              </w:rPr>
              <w:t>祈求主保守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在培靈會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中被激勵的參加者，讓他們持續火熱，對主的追求不易冷卻</w:t>
            </w:r>
            <w:r w:rsidR="00C207DF">
              <w:rPr>
                <w:rFonts w:ascii="微軟正黑體" w:eastAsia="微軟正黑體" w:hAnsi="微軟正黑體" w:hint="eastAsia"/>
              </w:rPr>
              <w:t>，能切實</w:t>
            </w:r>
            <w:r w:rsidRPr="00423171">
              <w:rPr>
                <w:rFonts w:ascii="微軟正黑體" w:eastAsia="微軟正黑體" w:hAnsi="微軟正黑體" w:hint="eastAsia"/>
              </w:rPr>
              <w:t>地跟隨基督步履，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活出愛神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、愛人的生命和榜樣。</w:t>
            </w:r>
          </w:p>
          <w:p w14:paraId="2C2F5769" w14:textId="3F31CCA1" w:rsidR="00435BD0" w:rsidRPr="00D7266B" w:rsidRDefault="00435BD0" w:rsidP="00423171">
            <w:pPr>
              <w:pStyle w:val="aa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D7266B">
              <w:rPr>
                <w:rFonts w:ascii="微軟正黑體" w:eastAsia="微軟正黑體" w:hAnsi="微軟正黑體" w:hint="eastAsia"/>
                <w:b/>
                <w:bCs/>
              </w:rPr>
              <w:t>為屬靈同行者禱告：</w:t>
            </w:r>
            <w:r w:rsidRPr="00423171">
              <w:rPr>
                <w:rFonts w:ascii="微軟正黑體" w:eastAsia="微軟正黑體" w:hAnsi="微軟正黑體" w:hint="eastAsia"/>
              </w:rPr>
              <w:t>願</w:t>
            </w:r>
            <w:r w:rsidR="00C207DF">
              <w:rPr>
                <w:rFonts w:ascii="微軟正黑體" w:eastAsia="微軟正黑體" w:hAnsi="微軟正黑體" w:hint="eastAsia"/>
              </w:rPr>
              <w:t>參加者</w:t>
            </w:r>
            <w:r w:rsidRPr="00423171">
              <w:rPr>
                <w:rFonts w:ascii="微軟正黑體" w:eastAsia="微軟正黑體" w:hAnsi="微軟正黑體" w:hint="eastAsia"/>
              </w:rPr>
              <w:t>有穩定的團契生活，能在主內彼此</w:t>
            </w:r>
            <w:r w:rsidR="00C207DF">
              <w:rPr>
                <w:rFonts w:ascii="微軟正黑體" w:eastAsia="微軟正黑體" w:hAnsi="微軟正黑體" w:hint="eastAsia"/>
              </w:rPr>
              <w:t>守望、</w:t>
            </w:r>
            <w:r w:rsidRPr="00423171">
              <w:rPr>
                <w:rFonts w:ascii="微軟正黑體" w:eastAsia="微軟正黑體" w:hAnsi="微軟正黑體" w:hint="eastAsia"/>
              </w:rPr>
              <w:t>建立</w:t>
            </w:r>
            <w:r w:rsidR="00C207DF">
              <w:rPr>
                <w:rFonts w:ascii="微軟正黑體" w:eastAsia="微軟正黑體" w:hAnsi="微軟正黑體" w:hint="eastAsia"/>
              </w:rPr>
              <w:t>和</w:t>
            </w:r>
            <w:r w:rsidRPr="00423171">
              <w:rPr>
                <w:rFonts w:ascii="微軟正黑體" w:eastAsia="微軟正黑體" w:hAnsi="微軟正黑體" w:hint="eastAsia"/>
              </w:rPr>
              <w:t>造就；願神的家造就神的精兵，成為神國度的見證，</w:t>
            </w:r>
            <w:proofErr w:type="gramStart"/>
            <w:r w:rsidRPr="00423171">
              <w:rPr>
                <w:rFonts w:ascii="微軟正黑體" w:eastAsia="微軟正黑體" w:hAnsi="微軟正黑體" w:hint="eastAsia"/>
              </w:rPr>
              <w:t>願神得著</w:t>
            </w:r>
            <w:proofErr w:type="gramEnd"/>
            <w:r w:rsidRPr="00423171">
              <w:rPr>
                <w:rFonts w:ascii="微軟正黑體" w:eastAsia="微軟正黑體" w:hAnsi="微軟正黑體" w:hint="eastAsia"/>
              </w:rPr>
              <w:t>當得的榮耀。</w:t>
            </w:r>
          </w:p>
        </w:tc>
      </w:tr>
    </w:tbl>
    <w:p w14:paraId="46411DF9" w14:textId="77777777" w:rsidR="00423666" w:rsidRPr="00D7266B" w:rsidRDefault="00423666" w:rsidP="00365BD1">
      <w:pPr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57CE8BA4" w14:textId="77777777" w:rsidR="004C5D96" w:rsidRPr="00D7266B" w:rsidRDefault="004C5D96" w:rsidP="00365BD1">
      <w:pPr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5CF5404C" w14:textId="063248FA" w:rsidR="004C5D96" w:rsidRPr="00435BD0" w:rsidRDefault="004C5D96" w:rsidP="00435BD0">
      <w:pPr>
        <w:widowControl/>
        <w:rPr>
          <w:rFonts w:ascii="微軟正黑體" w:eastAsia="微軟正黑體" w:hAnsi="微軟正黑體"/>
          <w:color w:val="EE0000"/>
        </w:rPr>
      </w:pPr>
    </w:p>
    <w:sectPr w:rsidR="004C5D96" w:rsidRPr="00435BD0" w:rsidSect="00435B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5AAFE" w14:textId="77777777" w:rsidR="00782A3F" w:rsidRDefault="00782A3F" w:rsidP="00165B36">
      <w:pPr>
        <w:spacing w:after="0" w:line="240" w:lineRule="auto"/>
      </w:pPr>
      <w:r>
        <w:separator/>
      </w:r>
    </w:p>
  </w:endnote>
  <w:endnote w:type="continuationSeparator" w:id="0">
    <w:p w14:paraId="3BF7DB16" w14:textId="77777777" w:rsidR="00782A3F" w:rsidRDefault="00782A3F" w:rsidP="0016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A6D4" w14:textId="77777777" w:rsidR="00782A3F" w:rsidRDefault="00782A3F" w:rsidP="00165B36">
      <w:pPr>
        <w:spacing w:after="0" w:line="240" w:lineRule="auto"/>
      </w:pPr>
      <w:r>
        <w:separator/>
      </w:r>
    </w:p>
  </w:footnote>
  <w:footnote w:type="continuationSeparator" w:id="0">
    <w:p w14:paraId="3A7F107D" w14:textId="77777777" w:rsidR="00782A3F" w:rsidRDefault="00782A3F" w:rsidP="00165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5AF0C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9F37EB"/>
    <w:multiLevelType w:val="hybridMultilevel"/>
    <w:tmpl w:val="E1143E06"/>
    <w:lvl w:ilvl="0" w:tplc="4F025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0373FE"/>
    <w:multiLevelType w:val="hybridMultilevel"/>
    <w:tmpl w:val="992CBBC2"/>
    <w:lvl w:ilvl="0" w:tplc="93580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CF58C4"/>
    <w:multiLevelType w:val="hybridMultilevel"/>
    <w:tmpl w:val="A2343F28"/>
    <w:lvl w:ilvl="0" w:tplc="1CA0A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60E3B"/>
    <w:multiLevelType w:val="hybridMultilevel"/>
    <w:tmpl w:val="B72EED5C"/>
    <w:lvl w:ilvl="0" w:tplc="C638C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5D2E4A"/>
    <w:multiLevelType w:val="hybridMultilevel"/>
    <w:tmpl w:val="B02E53EC"/>
    <w:lvl w:ilvl="0" w:tplc="87403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C163CD"/>
    <w:multiLevelType w:val="hybridMultilevel"/>
    <w:tmpl w:val="4D76FE0E"/>
    <w:lvl w:ilvl="0" w:tplc="E5546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624242"/>
    <w:multiLevelType w:val="hybridMultilevel"/>
    <w:tmpl w:val="4D4E0A6E"/>
    <w:lvl w:ilvl="0" w:tplc="286E5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AC2793"/>
    <w:multiLevelType w:val="hybridMultilevel"/>
    <w:tmpl w:val="A39AE816"/>
    <w:lvl w:ilvl="0" w:tplc="8FD8DC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0E5DBA"/>
    <w:multiLevelType w:val="hybridMultilevel"/>
    <w:tmpl w:val="C86ED012"/>
    <w:lvl w:ilvl="0" w:tplc="D4067B9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E22F49"/>
    <w:multiLevelType w:val="hybridMultilevel"/>
    <w:tmpl w:val="BB7AD4EA"/>
    <w:lvl w:ilvl="0" w:tplc="847E509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817A57"/>
    <w:multiLevelType w:val="hybridMultilevel"/>
    <w:tmpl w:val="C0C2871C"/>
    <w:lvl w:ilvl="0" w:tplc="898E950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0046A2"/>
    <w:multiLevelType w:val="hybridMultilevel"/>
    <w:tmpl w:val="E5989E02"/>
    <w:lvl w:ilvl="0" w:tplc="651A1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2F1CDA"/>
    <w:multiLevelType w:val="hybridMultilevel"/>
    <w:tmpl w:val="4ED49732"/>
    <w:lvl w:ilvl="0" w:tplc="E8E2E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EC3A51"/>
    <w:multiLevelType w:val="hybridMultilevel"/>
    <w:tmpl w:val="6F6E554C"/>
    <w:lvl w:ilvl="0" w:tplc="44CA8E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6E3022"/>
    <w:multiLevelType w:val="hybridMultilevel"/>
    <w:tmpl w:val="5CFC9D24"/>
    <w:lvl w:ilvl="0" w:tplc="1D580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A7788E"/>
    <w:multiLevelType w:val="hybridMultilevel"/>
    <w:tmpl w:val="718A57CE"/>
    <w:lvl w:ilvl="0" w:tplc="ADDC4BA6">
      <w:start w:val="1"/>
      <w:numFmt w:val="decimal"/>
      <w:lvlText w:val="(%1)"/>
      <w:lvlJc w:val="left"/>
      <w:pPr>
        <w:ind w:left="360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E56116"/>
    <w:multiLevelType w:val="hybridMultilevel"/>
    <w:tmpl w:val="D7FED246"/>
    <w:lvl w:ilvl="0" w:tplc="D4F41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6C580C"/>
    <w:multiLevelType w:val="hybridMultilevel"/>
    <w:tmpl w:val="65A4A0B6"/>
    <w:lvl w:ilvl="0" w:tplc="4DA8B17C">
      <w:start w:val="4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F6B4D1B"/>
    <w:multiLevelType w:val="hybridMultilevel"/>
    <w:tmpl w:val="386AA470"/>
    <w:lvl w:ilvl="0" w:tplc="6E3ECC4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7734D6"/>
    <w:multiLevelType w:val="hybridMultilevel"/>
    <w:tmpl w:val="B19A06A2"/>
    <w:lvl w:ilvl="0" w:tplc="EF32FDB6">
      <w:start w:val="8"/>
      <w:numFmt w:val="bullet"/>
      <w:lvlText w:val="—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B2000D2"/>
    <w:multiLevelType w:val="hybridMultilevel"/>
    <w:tmpl w:val="954031BC"/>
    <w:lvl w:ilvl="0" w:tplc="286E5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3C558E"/>
    <w:multiLevelType w:val="hybridMultilevel"/>
    <w:tmpl w:val="B81806F6"/>
    <w:lvl w:ilvl="0" w:tplc="E788C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FB7376"/>
    <w:multiLevelType w:val="hybridMultilevel"/>
    <w:tmpl w:val="E6A4B798"/>
    <w:lvl w:ilvl="0" w:tplc="B4EC4B4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AA03F5"/>
    <w:multiLevelType w:val="hybridMultilevel"/>
    <w:tmpl w:val="79C285C4"/>
    <w:lvl w:ilvl="0" w:tplc="27F8A020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DE755A"/>
    <w:multiLevelType w:val="hybridMultilevel"/>
    <w:tmpl w:val="035E7DCA"/>
    <w:lvl w:ilvl="0" w:tplc="DC264C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4966538"/>
    <w:multiLevelType w:val="hybridMultilevel"/>
    <w:tmpl w:val="EAC674B6"/>
    <w:lvl w:ilvl="0" w:tplc="ECE6E03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53A11C4"/>
    <w:multiLevelType w:val="hybridMultilevel"/>
    <w:tmpl w:val="2ABCD2EC"/>
    <w:lvl w:ilvl="0" w:tplc="5532E9B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5D4270E"/>
    <w:multiLevelType w:val="hybridMultilevel"/>
    <w:tmpl w:val="561836D2"/>
    <w:lvl w:ilvl="0" w:tplc="CF8825E6">
      <w:start w:val="1"/>
      <w:numFmt w:val="decimal"/>
      <w:lvlText w:val="(%1)"/>
      <w:lvlJc w:val="left"/>
      <w:pPr>
        <w:ind w:left="360" w:hanging="360"/>
      </w:pPr>
      <w:rPr>
        <w:rFonts w:hint="eastAsia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DD6127"/>
    <w:multiLevelType w:val="hybridMultilevel"/>
    <w:tmpl w:val="CDF8516C"/>
    <w:lvl w:ilvl="0" w:tplc="286E58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6DE7905"/>
    <w:multiLevelType w:val="hybridMultilevel"/>
    <w:tmpl w:val="69D6CBAE"/>
    <w:lvl w:ilvl="0" w:tplc="272E760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73E54DE"/>
    <w:multiLevelType w:val="hybridMultilevel"/>
    <w:tmpl w:val="27A8B29A"/>
    <w:lvl w:ilvl="0" w:tplc="9DD686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7EB45E7"/>
    <w:multiLevelType w:val="hybridMultilevel"/>
    <w:tmpl w:val="2B083D86"/>
    <w:lvl w:ilvl="0" w:tplc="286E5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8854F43"/>
    <w:multiLevelType w:val="hybridMultilevel"/>
    <w:tmpl w:val="C95EB05E"/>
    <w:lvl w:ilvl="0" w:tplc="5E80E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F4D0ADB"/>
    <w:multiLevelType w:val="hybridMultilevel"/>
    <w:tmpl w:val="E398DD88"/>
    <w:lvl w:ilvl="0" w:tplc="07AC8F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2B81E26"/>
    <w:multiLevelType w:val="hybridMultilevel"/>
    <w:tmpl w:val="4600DEF6"/>
    <w:lvl w:ilvl="0" w:tplc="FB4EAB4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518376A"/>
    <w:multiLevelType w:val="hybridMultilevel"/>
    <w:tmpl w:val="A4BA0DD4"/>
    <w:lvl w:ilvl="0" w:tplc="2744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816036A"/>
    <w:multiLevelType w:val="hybridMultilevel"/>
    <w:tmpl w:val="4168B41C"/>
    <w:lvl w:ilvl="0" w:tplc="F3D2840E">
      <w:start w:val="1"/>
      <w:numFmt w:val="decimal"/>
      <w:lvlText w:val="%1."/>
      <w:lvlJc w:val="left"/>
      <w:pPr>
        <w:ind w:left="360" w:hanging="360"/>
      </w:pPr>
      <w:rPr>
        <w:rFonts w:hint="eastAsia"/>
        <w:color w:val="4D5156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83C300A"/>
    <w:multiLevelType w:val="hybridMultilevel"/>
    <w:tmpl w:val="4ADEAC0E"/>
    <w:lvl w:ilvl="0" w:tplc="E1564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F7856B4"/>
    <w:multiLevelType w:val="hybridMultilevel"/>
    <w:tmpl w:val="1004C03E"/>
    <w:lvl w:ilvl="0" w:tplc="388A7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48E6F36"/>
    <w:multiLevelType w:val="hybridMultilevel"/>
    <w:tmpl w:val="639257EC"/>
    <w:lvl w:ilvl="0" w:tplc="966C55F2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標楷體" w:cs="新細明體" w:hint="eastAsia"/>
        <w:color w:val="4D5156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68F3AE2"/>
    <w:multiLevelType w:val="hybridMultilevel"/>
    <w:tmpl w:val="538459C6"/>
    <w:lvl w:ilvl="0" w:tplc="286E5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7D23A2"/>
    <w:multiLevelType w:val="hybridMultilevel"/>
    <w:tmpl w:val="AAF28A98"/>
    <w:lvl w:ilvl="0" w:tplc="500A058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2627390"/>
    <w:multiLevelType w:val="hybridMultilevel"/>
    <w:tmpl w:val="38B4C948"/>
    <w:lvl w:ilvl="0" w:tplc="6868B51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4F6E4A"/>
    <w:multiLevelType w:val="hybridMultilevel"/>
    <w:tmpl w:val="D804B5E2"/>
    <w:lvl w:ilvl="0" w:tplc="DC6E0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166FB7"/>
    <w:multiLevelType w:val="hybridMultilevel"/>
    <w:tmpl w:val="B284E7B2"/>
    <w:lvl w:ilvl="0" w:tplc="286E5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C517CB0"/>
    <w:multiLevelType w:val="hybridMultilevel"/>
    <w:tmpl w:val="CFBE3D62"/>
    <w:lvl w:ilvl="0" w:tplc="ADF643E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1B2BD3"/>
    <w:multiLevelType w:val="hybridMultilevel"/>
    <w:tmpl w:val="851E345C"/>
    <w:lvl w:ilvl="0" w:tplc="200001EC">
      <w:start w:val="1"/>
      <w:numFmt w:val="decimal"/>
      <w:lvlText w:val="(%1)"/>
      <w:lvlJc w:val="left"/>
      <w:pPr>
        <w:ind w:left="360" w:hanging="360"/>
      </w:pPr>
      <w:rPr>
        <w:rFonts w:ascii="微軟正黑體" w:eastAsia="微軟正黑體" w:hAnsi="微軟正黑體" w:cstheme="minorBidi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7869460">
    <w:abstractNumId w:val="14"/>
  </w:num>
  <w:num w:numId="2" w16cid:durableId="1131708412">
    <w:abstractNumId w:val="33"/>
  </w:num>
  <w:num w:numId="3" w16cid:durableId="960838129">
    <w:abstractNumId w:val="3"/>
  </w:num>
  <w:num w:numId="4" w16cid:durableId="1327974985">
    <w:abstractNumId w:val="1"/>
  </w:num>
  <w:num w:numId="5" w16cid:durableId="1865558414">
    <w:abstractNumId w:val="22"/>
  </w:num>
  <w:num w:numId="6" w16cid:durableId="1560094716">
    <w:abstractNumId w:val="39"/>
  </w:num>
  <w:num w:numId="7" w16cid:durableId="2122450849">
    <w:abstractNumId w:val="44"/>
  </w:num>
  <w:num w:numId="8" w16cid:durableId="1803303685">
    <w:abstractNumId w:val="4"/>
  </w:num>
  <w:num w:numId="9" w16cid:durableId="1153986928">
    <w:abstractNumId w:val="21"/>
  </w:num>
  <w:num w:numId="10" w16cid:durableId="1630237516">
    <w:abstractNumId w:val="34"/>
  </w:num>
  <w:num w:numId="11" w16cid:durableId="1533878209">
    <w:abstractNumId w:val="6"/>
  </w:num>
  <w:num w:numId="12" w16cid:durableId="1734280690">
    <w:abstractNumId w:val="12"/>
  </w:num>
  <w:num w:numId="13" w16cid:durableId="1374430192">
    <w:abstractNumId w:val="17"/>
  </w:num>
  <w:num w:numId="14" w16cid:durableId="2129162681">
    <w:abstractNumId w:val="32"/>
  </w:num>
  <w:num w:numId="15" w16cid:durableId="716508735">
    <w:abstractNumId w:val="29"/>
  </w:num>
  <w:num w:numId="16" w16cid:durableId="36780107">
    <w:abstractNumId w:val="45"/>
  </w:num>
  <w:num w:numId="17" w16cid:durableId="553081872">
    <w:abstractNumId w:val="41"/>
  </w:num>
  <w:num w:numId="18" w16cid:durableId="468279366">
    <w:abstractNumId w:val="7"/>
  </w:num>
  <w:num w:numId="19" w16cid:durableId="1154103350">
    <w:abstractNumId w:val="40"/>
  </w:num>
  <w:num w:numId="20" w16cid:durableId="672420342">
    <w:abstractNumId w:val="37"/>
  </w:num>
  <w:num w:numId="21" w16cid:durableId="1612276288">
    <w:abstractNumId w:val="15"/>
  </w:num>
  <w:num w:numId="22" w16cid:durableId="869494613">
    <w:abstractNumId w:val="38"/>
  </w:num>
  <w:num w:numId="23" w16cid:durableId="110787401">
    <w:abstractNumId w:val="13"/>
  </w:num>
  <w:num w:numId="24" w16cid:durableId="1658538347">
    <w:abstractNumId w:val="2"/>
  </w:num>
  <w:num w:numId="25" w16cid:durableId="11953633">
    <w:abstractNumId w:val="5"/>
  </w:num>
  <w:num w:numId="26" w16cid:durableId="2079670611">
    <w:abstractNumId w:val="31"/>
  </w:num>
  <w:num w:numId="27" w16cid:durableId="1583218784">
    <w:abstractNumId w:val="36"/>
  </w:num>
  <w:num w:numId="28" w16cid:durableId="1866096583">
    <w:abstractNumId w:val="18"/>
  </w:num>
  <w:num w:numId="29" w16cid:durableId="378557002">
    <w:abstractNumId w:val="19"/>
  </w:num>
  <w:num w:numId="30" w16cid:durableId="953445060">
    <w:abstractNumId w:val="10"/>
  </w:num>
  <w:num w:numId="31" w16cid:durableId="797987319">
    <w:abstractNumId w:val="27"/>
  </w:num>
  <w:num w:numId="32" w16cid:durableId="81536053">
    <w:abstractNumId w:val="8"/>
  </w:num>
  <w:num w:numId="33" w16cid:durableId="1492942314">
    <w:abstractNumId w:val="11"/>
  </w:num>
  <w:num w:numId="34" w16cid:durableId="709377607">
    <w:abstractNumId w:val="35"/>
  </w:num>
  <w:num w:numId="35" w16cid:durableId="1001277803">
    <w:abstractNumId w:val="46"/>
  </w:num>
  <w:num w:numId="36" w16cid:durableId="1743404509">
    <w:abstractNumId w:val="26"/>
  </w:num>
  <w:num w:numId="37" w16cid:durableId="63921364">
    <w:abstractNumId w:val="9"/>
  </w:num>
  <w:num w:numId="38" w16cid:durableId="1347754169">
    <w:abstractNumId w:val="42"/>
  </w:num>
  <w:num w:numId="39" w16cid:durableId="913971644">
    <w:abstractNumId w:val="28"/>
  </w:num>
  <w:num w:numId="40" w16cid:durableId="890077157">
    <w:abstractNumId w:val="23"/>
  </w:num>
  <w:num w:numId="41" w16cid:durableId="913275870">
    <w:abstractNumId w:val="0"/>
  </w:num>
  <w:num w:numId="42" w16cid:durableId="78675898">
    <w:abstractNumId w:val="16"/>
  </w:num>
  <w:num w:numId="43" w16cid:durableId="512110317">
    <w:abstractNumId w:val="25"/>
  </w:num>
  <w:num w:numId="44" w16cid:durableId="189804166">
    <w:abstractNumId w:val="20"/>
  </w:num>
  <w:num w:numId="45" w16cid:durableId="547569427">
    <w:abstractNumId w:val="47"/>
  </w:num>
  <w:num w:numId="46" w16cid:durableId="448353630">
    <w:abstractNumId w:val="43"/>
  </w:num>
  <w:num w:numId="47" w16cid:durableId="491990252">
    <w:abstractNumId w:val="30"/>
  </w:num>
  <w:num w:numId="48" w16cid:durableId="4837381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CE"/>
    <w:rsid w:val="00034B8A"/>
    <w:rsid w:val="00082618"/>
    <w:rsid w:val="00097087"/>
    <w:rsid w:val="000D7F55"/>
    <w:rsid w:val="00165B36"/>
    <w:rsid w:val="001A45A7"/>
    <w:rsid w:val="001B499A"/>
    <w:rsid w:val="001C18FA"/>
    <w:rsid w:val="001D424C"/>
    <w:rsid w:val="001E6977"/>
    <w:rsid w:val="0021293B"/>
    <w:rsid w:val="00240E0B"/>
    <w:rsid w:val="00277A10"/>
    <w:rsid w:val="002B393E"/>
    <w:rsid w:val="002D1E11"/>
    <w:rsid w:val="002F273F"/>
    <w:rsid w:val="002F3B25"/>
    <w:rsid w:val="002F6552"/>
    <w:rsid w:val="00365BD1"/>
    <w:rsid w:val="00393D54"/>
    <w:rsid w:val="003976EF"/>
    <w:rsid w:val="003E24A1"/>
    <w:rsid w:val="00423171"/>
    <w:rsid w:val="0042342E"/>
    <w:rsid w:val="00423666"/>
    <w:rsid w:val="00433026"/>
    <w:rsid w:val="00435BD0"/>
    <w:rsid w:val="004650CE"/>
    <w:rsid w:val="00481E0C"/>
    <w:rsid w:val="004A4DC2"/>
    <w:rsid w:val="004C5D96"/>
    <w:rsid w:val="004E1A75"/>
    <w:rsid w:val="00515AEE"/>
    <w:rsid w:val="00581F9D"/>
    <w:rsid w:val="005A1189"/>
    <w:rsid w:val="005A2EBA"/>
    <w:rsid w:val="005E20C0"/>
    <w:rsid w:val="005E7A74"/>
    <w:rsid w:val="00603152"/>
    <w:rsid w:val="00605F69"/>
    <w:rsid w:val="006210D8"/>
    <w:rsid w:val="0062767B"/>
    <w:rsid w:val="0067695E"/>
    <w:rsid w:val="006B32B1"/>
    <w:rsid w:val="006B75BD"/>
    <w:rsid w:val="006E205C"/>
    <w:rsid w:val="00782A3F"/>
    <w:rsid w:val="007A2333"/>
    <w:rsid w:val="007A6208"/>
    <w:rsid w:val="007A7F6E"/>
    <w:rsid w:val="008607B8"/>
    <w:rsid w:val="00870DCD"/>
    <w:rsid w:val="00872435"/>
    <w:rsid w:val="008A541B"/>
    <w:rsid w:val="009134E7"/>
    <w:rsid w:val="009837F9"/>
    <w:rsid w:val="009D038F"/>
    <w:rsid w:val="009E20BA"/>
    <w:rsid w:val="009E62EF"/>
    <w:rsid w:val="009E7191"/>
    <w:rsid w:val="00A9665C"/>
    <w:rsid w:val="00AC2E88"/>
    <w:rsid w:val="00AE1991"/>
    <w:rsid w:val="00AE7BB8"/>
    <w:rsid w:val="00B06E9A"/>
    <w:rsid w:val="00B14B0B"/>
    <w:rsid w:val="00B22339"/>
    <w:rsid w:val="00B765AB"/>
    <w:rsid w:val="00C207DF"/>
    <w:rsid w:val="00C2404D"/>
    <w:rsid w:val="00C25387"/>
    <w:rsid w:val="00C30BA4"/>
    <w:rsid w:val="00C47069"/>
    <w:rsid w:val="00CA12AB"/>
    <w:rsid w:val="00CB4D7D"/>
    <w:rsid w:val="00CE0903"/>
    <w:rsid w:val="00D60FAD"/>
    <w:rsid w:val="00D7266B"/>
    <w:rsid w:val="00D87BB0"/>
    <w:rsid w:val="00DA52AD"/>
    <w:rsid w:val="00DD1715"/>
    <w:rsid w:val="00DE3E78"/>
    <w:rsid w:val="00DE3F36"/>
    <w:rsid w:val="00DF7337"/>
    <w:rsid w:val="00E15299"/>
    <w:rsid w:val="00E25415"/>
    <w:rsid w:val="00E51159"/>
    <w:rsid w:val="00E534CD"/>
    <w:rsid w:val="00EC46E4"/>
    <w:rsid w:val="00ED4369"/>
    <w:rsid w:val="00F259E1"/>
    <w:rsid w:val="00F36EFB"/>
    <w:rsid w:val="00F9789E"/>
    <w:rsid w:val="00FA2D81"/>
    <w:rsid w:val="00FB48D2"/>
    <w:rsid w:val="00FD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5A26B"/>
  <w15:chartTrackingRefBased/>
  <w15:docId w15:val="{0D8F4B51-49CB-4F03-A4FE-0AB5EC2A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465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65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650C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50C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65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650C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650C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650C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650C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4650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465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4650C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465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4650C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4650C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4650C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4650C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4650C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465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465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465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465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465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4650CE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4650CE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4650CE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465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1"/>
    <w:link w:val="ac"/>
    <w:uiPriority w:val="30"/>
    <w:rsid w:val="004650CE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4650CE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2"/>
    <w:uiPriority w:val="39"/>
    <w:rsid w:val="0046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165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1"/>
    <w:link w:val="af0"/>
    <w:uiPriority w:val="99"/>
    <w:rsid w:val="00165B36"/>
    <w:rPr>
      <w:sz w:val="20"/>
      <w:szCs w:val="20"/>
    </w:rPr>
  </w:style>
  <w:style w:type="paragraph" w:styleId="af2">
    <w:name w:val="footer"/>
    <w:basedOn w:val="a0"/>
    <w:link w:val="af3"/>
    <w:uiPriority w:val="99"/>
    <w:unhideWhenUsed/>
    <w:rsid w:val="00165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1"/>
    <w:link w:val="af2"/>
    <w:uiPriority w:val="99"/>
    <w:rsid w:val="00165B36"/>
    <w:rPr>
      <w:sz w:val="20"/>
      <w:szCs w:val="20"/>
    </w:rPr>
  </w:style>
  <w:style w:type="paragraph" w:styleId="a">
    <w:name w:val="List Bullet"/>
    <w:basedOn w:val="a0"/>
    <w:uiPriority w:val="99"/>
    <w:unhideWhenUsed/>
    <w:rsid w:val="00B14B0B"/>
    <w:pPr>
      <w:numPr>
        <w:numId w:val="41"/>
      </w:numPr>
      <w:contextualSpacing/>
    </w:pPr>
  </w:style>
  <w:style w:type="paragraph" w:styleId="Web">
    <w:name w:val="Normal (Web)"/>
    <w:basedOn w:val="a0"/>
    <w:uiPriority w:val="99"/>
    <w:semiHidden/>
    <w:unhideWhenUsed/>
    <w:rsid w:val="0008261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1293</Words>
  <Characters>1348</Characters>
  <Application>Microsoft Office Word</Application>
  <DocSecurity>0</DocSecurity>
  <Lines>63</Lines>
  <Paragraphs>37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Lam</dc:creator>
  <cp:keywords/>
  <dc:description/>
  <cp:lastModifiedBy>The Baptist Convention Hong Kong</cp:lastModifiedBy>
  <cp:revision>4</cp:revision>
  <cp:lastPrinted>2026-01-08T06:52:00Z</cp:lastPrinted>
  <dcterms:created xsi:type="dcterms:W3CDTF">2026-01-08T06:24:00Z</dcterms:created>
  <dcterms:modified xsi:type="dcterms:W3CDTF">2026-01-08T07:07:00Z</dcterms:modified>
</cp:coreProperties>
</file>